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032175A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</w:p>
    <w:p w14:paraId="0FA3CBF7" w14:textId="6E5D02B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0ABFA476" w:rsidR="00A230BB" w:rsidRPr="00DD152E" w:rsidRDefault="00A62CA2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A55C7">
        <w:rPr>
          <w:color w:val="FF0000"/>
          <w:sz w:val="24"/>
          <w:szCs w:val="24"/>
          <w:u w:val="single"/>
        </w:rPr>
        <w:t>на право размещения развлекательного комплекса аттракционов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6E48FF5D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A62CA2" w:rsidRPr="00A62CA2">
        <w:rPr>
          <w:color w:val="FF0000"/>
          <w:spacing w:val="-1"/>
          <w:sz w:val="24"/>
          <w:szCs w:val="24"/>
          <w:u w:val="single"/>
        </w:rPr>
        <w:t>Индивидуальный предприниматель Маркин А.Н.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22FAE0C3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A62CA2" w:rsidRPr="00A62CA2">
        <w:rPr>
          <w:color w:val="FF0000"/>
          <w:sz w:val="24"/>
          <w:szCs w:val="24"/>
          <w:u w:val="single"/>
        </w:rPr>
        <w:t>Индивидуальный предприниматель Маркин А.Н.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A62CA2" w:rsidRPr="00A62CA2">
        <w:rPr>
          <w:color w:val="FF0000"/>
          <w:sz w:val="24"/>
          <w:szCs w:val="24"/>
          <w:u w:val="single"/>
        </w:rPr>
        <w:t>635000122162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7F5A9F1B" w:rsidR="0095584F" w:rsidRPr="003E52B9" w:rsidRDefault="00437BF9" w:rsidP="00A62CA2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A62CA2" w:rsidRPr="00A62CA2">
        <w:rPr>
          <w:color w:val="FF0000"/>
          <w:sz w:val="24"/>
          <w:szCs w:val="24"/>
          <w:u w:val="single"/>
        </w:rPr>
        <w:t>145608,00 рублей</w:t>
      </w:r>
    </w:p>
    <w:p w14:paraId="4AA33DFF" w14:textId="7DECD363" w:rsidR="001814F5" w:rsidRPr="006340A9" w:rsidRDefault="00CD2ACB" w:rsidP="00A62CA2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A62CA2" w:rsidRPr="00A62CA2">
        <w:rPr>
          <w:color w:val="FF0000"/>
          <w:sz w:val="24"/>
          <w:szCs w:val="24"/>
          <w:u w:val="single"/>
        </w:rPr>
        <w:t>развлекательн</w:t>
      </w:r>
      <w:r w:rsidR="00A62CA2">
        <w:rPr>
          <w:color w:val="FF0000"/>
          <w:sz w:val="24"/>
          <w:szCs w:val="24"/>
          <w:u w:val="single"/>
        </w:rPr>
        <w:t>ый</w:t>
      </w:r>
      <w:r w:rsidR="00A62CA2" w:rsidRPr="00A62CA2">
        <w:rPr>
          <w:color w:val="FF0000"/>
          <w:sz w:val="24"/>
          <w:szCs w:val="24"/>
          <w:u w:val="single"/>
        </w:rPr>
        <w:t xml:space="preserve"> комплекс аттракционов</w:t>
      </w:r>
    </w:p>
    <w:p w14:paraId="56551219" w14:textId="542F0A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A62CA2">
        <w:rPr>
          <w:color w:val="FF0000"/>
          <w:sz w:val="24"/>
          <w:szCs w:val="24"/>
          <w:u w:val="single"/>
        </w:rPr>
        <w:t>5 лет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B521A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55B5" w14:textId="77777777" w:rsidR="00541771" w:rsidRDefault="00541771">
      <w:r>
        <w:separator/>
      </w:r>
    </w:p>
  </w:endnote>
  <w:endnote w:type="continuationSeparator" w:id="0">
    <w:p w14:paraId="4E109A27" w14:textId="77777777" w:rsidR="00541771" w:rsidRDefault="005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5B0C" w14:textId="77777777" w:rsidR="00541771" w:rsidRDefault="00541771">
      <w:r>
        <w:separator/>
      </w:r>
    </w:p>
  </w:footnote>
  <w:footnote w:type="continuationSeparator" w:id="0">
    <w:p w14:paraId="2DCCBAC4" w14:textId="77777777" w:rsidR="00541771" w:rsidRDefault="0054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62032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230BB"/>
    <w:rsid w:val="00A47C3F"/>
    <w:rsid w:val="00A51FA2"/>
    <w:rsid w:val="00A62C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51</cp:revision>
  <cp:lastPrinted>2019-12-06T06:27:00Z</cp:lastPrinted>
  <dcterms:created xsi:type="dcterms:W3CDTF">2019-08-16T09:54:00Z</dcterms:created>
  <dcterms:modified xsi:type="dcterms:W3CDTF">2020-03-19T06:02:00Z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