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AA1F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7A7962" w:rsidRPr="007A7962">
              <w:rPr>
                <w:rFonts w:ascii="Times New Roman" w:hAnsi="Times New Roman"/>
                <w:sz w:val="20"/>
              </w:rPr>
              <w:t xml:space="preserve">комплекса аттракционов: </w:t>
            </w:r>
            <w:r w:rsidR="00C9417F">
              <w:rPr>
                <w:rFonts w:ascii="Times New Roman" w:hAnsi="Times New Roman"/>
                <w:sz w:val="20"/>
              </w:rPr>
              <w:t>«Шатер с аркадными играми», «Электромобили»</w:t>
            </w:r>
            <w:r w:rsidR="007A7962">
              <w:rPr>
                <w:rFonts w:ascii="Times New Roman" w:hAnsi="Times New Roman"/>
                <w:sz w:val="20"/>
              </w:rPr>
              <w:t xml:space="preserve"> </w:t>
            </w:r>
            <w:r w:rsidRPr="00304139">
              <w:rPr>
                <w:rFonts w:ascii="Times New Roman" w:hAnsi="Times New Roman"/>
                <w:sz w:val="20"/>
              </w:rPr>
              <w:t xml:space="preserve">на территории </w:t>
            </w:r>
            <w:r w:rsidR="003800E3" w:rsidRPr="00304139">
              <w:rPr>
                <w:rFonts w:ascii="Times New Roman" w:hAnsi="Times New Roman"/>
                <w:sz w:val="20"/>
              </w:rPr>
              <w:t>МАУК «П</w:t>
            </w:r>
            <w:r w:rsidRPr="00304139">
              <w:rPr>
                <w:rFonts w:ascii="Times New Roman" w:hAnsi="Times New Roman"/>
                <w:sz w:val="20"/>
              </w:rPr>
              <w:t>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7A7962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60 840</w:t>
            </w:r>
            <w:r w:rsidR="00AA1F52">
              <w:rPr>
                <w:rFonts w:ascii="Times New Roman" w:hAnsi="Times New Roman"/>
                <w:sz w:val="20"/>
              </w:rPr>
              <w:t>,</w:t>
            </w:r>
            <w:r w:rsidR="00912E07" w:rsidRPr="00304139">
              <w:rPr>
                <w:rFonts w:ascii="Times New Roman" w:hAnsi="Times New Roman"/>
                <w:sz w:val="20"/>
              </w:rPr>
              <w:t>00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7035B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8D680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8B5791" w:rsidRPr="003041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8D680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8B5791" w:rsidRPr="003041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8D680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035B2" w:rsidRPr="00304139">
              <w:rPr>
                <w:rFonts w:ascii="Times New Roman" w:hAnsi="Times New Roman"/>
              </w:rPr>
              <w:t>.05</w:t>
            </w:r>
            <w:r w:rsidR="00912E07" w:rsidRPr="00304139">
              <w:rPr>
                <w:rFonts w:ascii="Times New Roman" w:hAnsi="Times New Roman"/>
              </w:rPr>
              <w:t>.2020 г. 9.00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8D680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7035B2" w:rsidRPr="00304139">
              <w:rPr>
                <w:rFonts w:ascii="Times New Roman" w:hAnsi="Times New Roman"/>
              </w:rPr>
              <w:t>05</w:t>
            </w:r>
            <w:r w:rsidR="00912E07" w:rsidRPr="00304139">
              <w:rPr>
                <w:rFonts w:ascii="Times New Roman" w:hAnsi="Times New Roman"/>
              </w:rPr>
              <w:t>.2020 г. 14.00, г. Ульяновск, проспект Ленинского Комсомола, 41, офис 519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</w:t>
            </w:r>
            <w:r w:rsidRPr="00304139">
              <w:rPr>
                <w:rFonts w:ascii="Times New Roman" w:hAnsi="Times New Roman"/>
              </w:rPr>
              <w:lastRenderedPageBreak/>
              <w:t>либо наличия в таких документах недостоверных сведений;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912E07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8D680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CC74FF" w:rsidRPr="00304139" w:rsidRDefault="00931CDF" w:rsidP="007A4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7A7962">
        <w:rPr>
          <w:rFonts w:ascii="Times New Roman" w:eastAsia="Times New Roman" w:hAnsi="Times New Roman"/>
          <w:iCs/>
          <w:lang w:eastAsia="ru-RU" w:bidi="fa-IR"/>
        </w:rPr>
        <w:t>Настоящ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ая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документация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распространяется на проведение </w:t>
      </w:r>
      <w:r w:rsidR="007A4519" w:rsidRPr="007A7962">
        <w:rPr>
          <w:rFonts w:ascii="Times New Roman" w:eastAsia="Times New Roman" w:hAnsi="Times New Roman"/>
          <w:iCs/>
          <w:lang w:eastAsia="ru-RU" w:bidi="fa-IR"/>
        </w:rPr>
        <w:t>конкурса в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отношении следующих объектов:</w:t>
      </w:r>
      <w:r w:rsidR="00867CD0" w:rsidRPr="007A7962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7A7962" w:rsidRPr="007A7962">
        <w:rPr>
          <w:rFonts w:ascii="Times New Roman" w:eastAsia="Times New Roman" w:hAnsi="Times New Roman"/>
          <w:iCs/>
          <w:lang w:eastAsia="ru-RU" w:bidi="fa-IR"/>
        </w:rPr>
        <w:t xml:space="preserve">комплекса аттракционов: </w:t>
      </w:r>
      <w:r w:rsidR="00C9417F">
        <w:rPr>
          <w:rFonts w:ascii="Times New Roman" w:hAnsi="Times New Roman"/>
          <w:sz w:val="20"/>
        </w:rPr>
        <w:t xml:space="preserve">«Шатер с аркадными играми», «Электромобили» </w:t>
      </w:r>
      <w:r w:rsidR="00CC74FF" w:rsidRPr="007A7962">
        <w:rPr>
          <w:rFonts w:ascii="Times New Roman" w:eastAsia="Times New Roman" w:hAnsi="Times New Roman"/>
          <w:iCs/>
          <w:lang w:eastAsia="ru-RU" w:bidi="fa-IR"/>
        </w:rPr>
        <w:t>на территории парка «Прибрежный».</w:t>
      </w:r>
    </w:p>
    <w:p w:rsidR="00931CDF" w:rsidRPr="00304139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8D680C">
        <w:rPr>
          <w:rFonts w:ascii="Times New Roman" w:eastAsia="Times New Roman" w:hAnsi="Times New Roman"/>
          <w:lang w:eastAsia="ru-RU" w:bidi="fa-IR"/>
        </w:rPr>
        <w:t>1 год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</w:t>
      </w: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>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lastRenderedPageBreak/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 xml:space="preserve">участники указывают в заявке стаж (опыт) работы, месторасположение и вид ранее организованной услуги с приложением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lastRenderedPageBreak/>
        <w:t>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912E07" w:rsidRPr="00304139" w:rsidTr="007A7962">
        <w:tc>
          <w:tcPr>
            <w:tcW w:w="566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912E07" w:rsidRPr="00304139" w:rsidRDefault="007A796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50</w:t>
            </w:r>
            <w:r w:rsidR="00912E07" w:rsidRPr="00304139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="00912E07"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7035B2" w:rsidRPr="00304139" w:rsidRDefault="00C9417F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 xml:space="preserve">Комплекс аттракционов: </w:t>
            </w:r>
            <w:r w:rsidRPr="00C9417F">
              <w:rPr>
                <w:rFonts w:ascii="Times New Roman" w:eastAsia="Times New Roman" w:hAnsi="Times New Roman"/>
                <w:lang w:eastAsia="ru-RU" w:bidi="fa-IR"/>
              </w:rPr>
              <w:t>«Шатер с аркадными играми», «Электромобили»</w:t>
            </w:r>
          </w:p>
          <w:p w:rsidR="00912E07" w:rsidRPr="00304139" w:rsidRDefault="00912E07" w:rsidP="0038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на территории </w:t>
            </w:r>
            <w:r w:rsidR="003800E3" w:rsidRPr="007A7962">
              <w:rPr>
                <w:rFonts w:ascii="Times New Roman" w:eastAsia="Times New Roman" w:hAnsi="Times New Roman"/>
                <w:lang w:eastAsia="ru-RU" w:bidi="fa-IR"/>
              </w:rPr>
              <w:t>МАУК «Парк Прибрежный»</w:t>
            </w:r>
          </w:p>
        </w:tc>
        <w:tc>
          <w:tcPr>
            <w:tcW w:w="1843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912E07" w:rsidRPr="00304139" w:rsidRDefault="007A7962" w:rsidP="00AA1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60 840</w:t>
            </w:r>
            <w:r w:rsidR="00912E07" w:rsidRPr="00304139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035B2"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  <w:r w:rsidR="007A7962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E47A8"/>
    <w:rsid w:val="001116F6"/>
    <w:rsid w:val="00163165"/>
    <w:rsid w:val="00166F5F"/>
    <w:rsid w:val="001A4459"/>
    <w:rsid w:val="001F4655"/>
    <w:rsid w:val="00270814"/>
    <w:rsid w:val="002C66D7"/>
    <w:rsid w:val="002E4A92"/>
    <w:rsid w:val="00304139"/>
    <w:rsid w:val="00335647"/>
    <w:rsid w:val="00355575"/>
    <w:rsid w:val="003800E3"/>
    <w:rsid w:val="004217FD"/>
    <w:rsid w:val="00431816"/>
    <w:rsid w:val="00437545"/>
    <w:rsid w:val="004A2A6A"/>
    <w:rsid w:val="004A4D11"/>
    <w:rsid w:val="004D4368"/>
    <w:rsid w:val="004D5B9B"/>
    <w:rsid w:val="004F2AB4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85E56"/>
    <w:rsid w:val="007A288D"/>
    <w:rsid w:val="007A331C"/>
    <w:rsid w:val="007A4519"/>
    <w:rsid w:val="007A7962"/>
    <w:rsid w:val="007F0BB1"/>
    <w:rsid w:val="00807007"/>
    <w:rsid w:val="00867CD0"/>
    <w:rsid w:val="0088713E"/>
    <w:rsid w:val="0089332D"/>
    <w:rsid w:val="008B5791"/>
    <w:rsid w:val="008D680C"/>
    <w:rsid w:val="00912E07"/>
    <w:rsid w:val="00917350"/>
    <w:rsid w:val="00921F98"/>
    <w:rsid w:val="0092368A"/>
    <w:rsid w:val="00931CDF"/>
    <w:rsid w:val="00942731"/>
    <w:rsid w:val="00954727"/>
    <w:rsid w:val="009674B0"/>
    <w:rsid w:val="00974F6D"/>
    <w:rsid w:val="009B06B2"/>
    <w:rsid w:val="00A06DFC"/>
    <w:rsid w:val="00A47AC2"/>
    <w:rsid w:val="00AA1F52"/>
    <w:rsid w:val="00B152F5"/>
    <w:rsid w:val="00B26443"/>
    <w:rsid w:val="00B355D9"/>
    <w:rsid w:val="00B47CBC"/>
    <w:rsid w:val="00BF2AE4"/>
    <w:rsid w:val="00C4229D"/>
    <w:rsid w:val="00C51E65"/>
    <w:rsid w:val="00C5476D"/>
    <w:rsid w:val="00C7611F"/>
    <w:rsid w:val="00C9417F"/>
    <w:rsid w:val="00CA2FCC"/>
    <w:rsid w:val="00CB1CD1"/>
    <w:rsid w:val="00CB48B7"/>
    <w:rsid w:val="00CC74FF"/>
    <w:rsid w:val="00DA4160"/>
    <w:rsid w:val="00DB0785"/>
    <w:rsid w:val="00DE21B1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1253-74B6-4B45-85EA-35B43CB1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7938</Words>
  <Characters>45249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dcterms:created xsi:type="dcterms:W3CDTF">2020-06-30T09:34:00Z</dcterms:created>
  <dcterms:modified xsi:type="dcterms:W3CDTF">2020-06-30T09:34:00Z</dcterms:modified>
</cp:coreProperties>
</file>